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F69867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2741A5AD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1C7D93E0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189EAA6E" w14:textId="77777777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414365">
        <w:rPr>
          <w:b/>
          <w:caps/>
          <w:sz w:val="24"/>
          <w:szCs w:val="24"/>
        </w:rPr>
        <w:t>0</w:t>
      </w:r>
      <w:r w:rsidR="00E52041">
        <w:rPr>
          <w:b/>
          <w:caps/>
          <w:sz w:val="24"/>
          <w:szCs w:val="24"/>
        </w:rPr>
        <w:t>3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E52041">
        <w:rPr>
          <w:b/>
          <w:caps/>
          <w:sz w:val="24"/>
          <w:szCs w:val="24"/>
        </w:rPr>
        <w:t>0</w:t>
      </w:r>
      <w:r w:rsidR="00CF558E">
        <w:rPr>
          <w:b/>
          <w:caps/>
          <w:sz w:val="24"/>
          <w:szCs w:val="24"/>
        </w:rPr>
        <w:t>7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E52041">
        <w:rPr>
          <w:b/>
          <w:sz w:val="24"/>
          <w:szCs w:val="24"/>
        </w:rPr>
        <w:t>20 марта</w:t>
      </w:r>
      <w:r w:rsidR="00EC64E6">
        <w:rPr>
          <w:b/>
          <w:sz w:val="24"/>
          <w:szCs w:val="24"/>
        </w:rPr>
        <w:t xml:space="preserve"> 2024</w:t>
      </w:r>
      <w:r w:rsidR="008A79AF" w:rsidRPr="00446718">
        <w:rPr>
          <w:b/>
          <w:sz w:val="24"/>
          <w:szCs w:val="24"/>
        </w:rPr>
        <w:t>г.</w:t>
      </w:r>
    </w:p>
    <w:p w14:paraId="19FCFE54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19B5911E" w14:textId="77777777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E52041">
        <w:rPr>
          <w:b/>
          <w:sz w:val="24"/>
          <w:szCs w:val="24"/>
        </w:rPr>
        <w:t>3</w:t>
      </w:r>
      <w:r w:rsidR="00CF558E">
        <w:rPr>
          <w:b/>
          <w:sz w:val="24"/>
          <w:szCs w:val="24"/>
        </w:rPr>
        <w:t>2</w:t>
      </w:r>
      <w:r w:rsidR="00E52041">
        <w:rPr>
          <w:b/>
          <w:sz w:val="24"/>
          <w:szCs w:val="24"/>
        </w:rPr>
        <w:t>-01/24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658CF301" w14:textId="6513491C" w:rsidR="008A79AF" w:rsidRPr="00446718" w:rsidRDefault="00A43D76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Г.С.Э.</w:t>
      </w:r>
    </w:p>
    <w:p w14:paraId="6B5355A9" w14:textId="77777777" w:rsidR="008A79AF" w:rsidRPr="00446718" w:rsidRDefault="008A79AF" w:rsidP="008A79AF">
      <w:pPr>
        <w:jc w:val="center"/>
        <w:rPr>
          <w:b/>
          <w:sz w:val="24"/>
          <w:szCs w:val="24"/>
        </w:rPr>
      </w:pPr>
    </w:p>
    <w:p w14:paraId="770A2E99" w14:textId="77777777" w:rsidR="00857859" w:rsidRPr="00E42B00" w:rsidRDefault="00232C22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bookmarkStart w:id="2" w:name="_Hlk161306582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>: Архангельский М.В., Галоганов А.П., Ильичев П.А., Логинов В.В., Лукин А.В., Мещеряков М.Н., Мугалимов С.Н., Пайгачкин Ю.В., Пешехонова Е.И., Светлова М.С., Свиридов О.В., Толчеев М.Н., Цветкова А.И</w:t>
      </w:r>
      <w:bookmarkEnd w:id="2"/>
      <w:r w:rsidR="000E6255">
        <w:rPr>
          <w:sz w:val="24"/>
          <w:szCs w:val="24"/>
        </w:rPr>
        <w:t>.</w:t>
      </w:r>
    </w:p>
    <w:p w14:paraId="5CAAADAC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1AD596B3" w14:textId="52DE1A30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E52041">
        <w:rPr>
          <w:sz w:val="24"/>
          <w:szCs w:val="24"/>
        </w:rPr>
        <w:t xml:space="preserve">при участии адвоката </w:t>
      </w:r>
      <w:r w:rsidR="00CF558E">
        <w:rPr>
          <w:sz w:val="24"/>
          <w:szCs w:val="24"/>
        </w:rPr>
        <w:t>представителя</w:t>
      </w:r>
      <w:r w:rsidR="00DF3525">
        <w:rPr>
          <w:sz w:val="24"/>
          <w:szCs w:val="24"/>
        </w:rPr>
        <w:t xml:space="preserve"> адвоката Г</w:t>
      </w:r>
      <w:r w:rsidR="00A43D76">
        <w:rPr>
          <w:sz w:val="24"/>
          <w:szCs w:val="24"/>
        </w:rPr>
        <w:t>.</w:t>
      </w:r>
      <w:r w:rsidR="00DF3525">
        <w:rPr>
          <w:sz w:val="24"/>
          <w:szCs w:val="24"/>
        </w:rPr>
        <w:t>С.Э.</w:t>
      </w:r>
      <w:r w:rsidR="00E52041">
        <w:rPr>
          <w:sz w:val="24"/>
          <w:szCs w:val="24"/>
        </w:rPr>
        <w:t xml:space="preserve"> – адвоката </w:t>
      </w:r>
      <w:r w:rsidR="00CF558E">
        <w:rPr>
          <w:sz w:val="24"/>
          <w:szCs w:val="24"/>
        </w:rPr>
        <w:t>В</w:t>
      </w:r>
      <w:r w:rsidR="00A43D76">
        <w:rPr>
          <w:sz w:val="24"/>
          <w:szCs w:val="24"/>
        </w:rPr>
        <w:t>.</w:t>
      </w:r>
      <w:r w:rsidR="00E52041">
        <w:rPr>
          <w:sz w:val="24"/>
          <w:szCs w:val="24"/>
        </w:rPr>
        <w:t>Е.М.</w:t>
      </w:r>
      <w:r w:rsidR="007657EB">
        <w:rPr>
          <w:sz w:val="24"/>
          <w:szCs w:val="24"/>
        </w:rPr>
        <w:t>,</w:t>
      </w:r>
      <w:r w:rsidR="00775134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E52041">
        <w:rPr>
          <w:sz w:val="24"/>
          <w:szCs w:val="24"/>
        </w:rPr>
        <w:t>3</w:t>
      </w:r>
      <w:r w:rsidR="00CF558E">
        <w:rPr>
          <w:sz w:val="24"/>
          <w:szCs w:val="24"/>
        </w:rPr>
        <w:t>2</w:t>
      </w:r>
      <w:r w:rsidR="00E52041">
        <w:rPr>
          <w:sz w:val="24"/>
          <w:szCs w:val="24"/>
        </w:rPr>
        <w:t>-01/24</w:t>
      </w:r>
      <w:r w:rsidRPr="00446718">
        <w:rPr>
          <w:sz w:val="24"/>
          <w:szCs w:val="24"/>
        </w:rPr>
        <w:t>,</w:t>
      </w:r>
    </w:p>
    <w:p w14:paraId="0F030422" w14:textId="77777777" w:rsidR="008A79AF" w:rsidRPr="00446718" w:rsidRDefault="008A79AF" w:rsidP="008A79AF">
      <w:pPr>
        <w:jc w:val="both"/>
        <w:rPr>
          <w:sz w:val="24"/>
          <w:szCs w:val="24"/>
        </w:rPr>
      </w:pPr>
    </w:p>
    <w:p w14:paraId="01C23B30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136541B5" w14:textId="77777777" w:rsidR="00A749F2" w:rsidRPr="00431B99" w:rsidRDefault="00A749F2" w:rsidP="000C6D4C">
      <w:pPr>
        <w:jc w:val="center"/>
        <w:rPr>
          <w:b/>
          <w:sz w:val="16"/>
          <w:szCs w:val="16"/>
        </w:rPr>
      </w:pPr>
    </w:p>
    <w:p w14:paraId="2E96891C" w14:textId="415F3D77" w:rsidR="00DA47A2" w:rsidRPr="00246A9A" w:rsidRDefault="00246A9A" w:rsidP="00246A9A">
      <w:pPr>
        <w:pStyle w:val="a8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CF558E" w:rsidRPr="00CF558E">
        <w:rPr>
          <w:sz w:val="24"/>
          <w:szCs w:val="24"/>
        </w:rPr>
        <w:t xml:space="preserve">26.12.2023 г. в Адвокатскую палату Московской области через Федеральную </w:t>
      </w:r>
      <w:r w:rsidR="006A5EF8">
        <w:rPr>
          <w:sz w:val="24"/>
          <w:szCs w:val="24"/>
        </w:rPr>
        <w:t>п</w:t>
      </w:r>
      <w:r w:rsidR="00CF558E" w:rsidRPr="00CF558E">
        <w:rPr>
          <w:sz w:val="24"/>
          <w:szCs w:val="24"/>
        </w:rPr>
        <w:t>алату адвокатов Российской Федера</w:t>
      </w:r>
      <w:r w:rsidR="006A5EF8">
        <w:rPr>
          <w:sz w:val="24"/>
          <w:szCs w:val="24"/>
        </w:rPr>
        <w:t xml:space="preserve">ции поступила жалоба директора </w:t>
      </w:r>
      <w:proofErr w:type="gramStart"/>
      <w:r w:rsidR="006A5EF8">
        <w:rPr>
          <w:sz w:val="24"/>
          <w:szCs w:val="24"/>
        </w:rPr>
        <w:t>«</w:t>
      </w:r>
      <w:r w:rsidR="00A43D76">
        <w:rPr>
          <w:sz w:val="24"/>
          <w:szCs w:val="24"/>
        </w:rPr>
        <w:t>….</w:t>
      </w:r>
      <w:proofErr w:type="gramEnd"/>
      <w:r w:rsidR="00A43D76">
        <w:rPr>
          <w:sz w:val="24"/>
          <w:szCs w:val="24"/>
        </w:rPr>
        <w:t>.</w:t>
      </w:r>
      <w:r w:rsidR="006A5EF8">
        <w:rPr>
          <w:sz w:val="24"/>
          <w:szCs w:val="24"/>
        </w:rPr>
        <w:t>»</w:t>
      </w:r>
      <w:r w:rsidR="00CF558E" w:rsidRPr="00CF558E">
        <w:rPr>
          <w:sz w:val="24"/>
          <w:szCs w:val="24"/>
        </w:rPr>
        <w:t xml:space="preserve"> </w:t>
      </w:r>
      <w:proofErr w:type="spellStart"/>
      <w:r w:rsidR="00A43D76">
        <w:rPr>
          <w:sz w:val="24"/>
          <w:szCs w:val="24"/>
        </w:rPr>
        <w:t>Д.Р.Ш.у</w:t>
      </w:r>
      <w:proofErr w:type="spellEnd"/>
      <w:r w:rsidR="00A43D76">
        <w:rPr>
          <w:sz w:val="24"/>
          <w:szCs w:val="24"/>
        </w:rPr>
        <w:t>.</w:t>
      </w:r>
      <w:r w:rsidR="00CF558E" w:rsidRPr="00CF558E">
        <w:rPr>
          <w:sz w:val="24"/>
          <w:szCs w:val="24"/>
        </w:rPr>
        <w:t xml:space="preserve"> в отношении адвоката </w:t>
      </w:r>
      <w:r w:rsidR="00A43D76">
        <w:rPr>
          <w:sz w:val="24"/>
          <w:szCs w:val="24"/>
        </w:rPr>
        <w:t>Г.С.Э.</w:t>
      </w:r>
      <w:r w:rsidR="00CF558E" w:rsidRPr="00CF558E">
        <w:rPr>
          <w:sz w:val="24"/>
          <w:szCs w:val="24"/>
        </w:rPr>
        <w:t>, имеющего регистрационный номер</w:t>
      </w:r>
      <w:proofErr w:type="gramStart"/>
      <w:r w:rsidR="00CF558E" w:rsidRPr="00CF558E">
        <w:rPr>
          <w:sz w:val="24"/>
          <w:szCs w:val="24"/>
        </w:rPr>
        <w:t xml:space="preserve"> </w:t>
      </w:r>
      <w:r w:rsidR="00A43D76">
        <w:rPr>
          <w:sz w:val="24"/>
          <w:szCs w:val="24"/>
        </w:rPr>
        <w:t>….</w:t>
      </w:r>
      <w:proofErr w:type="gramEnd"/>
      <w:r w:rsidR="00A43D76">
        <w:rPr>
          <w:sz w:val="24"/>
          <w:szCs w:val="24"/>
        </w:rPr>
        <w:t>.</w:t>
      </w:r>
      <w:r w:rsidR="00CF558E" w:rsidRPr="00CF558E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- </w:t>
      </w:r>
      <w:r w:rsidR="00A43D76">
        <w:rPr>
          <w:sz w:val="24"/>
          <w:szCs w:val="24"/>
        </w:rPr>
        <w:t>…..</w:t>
      </w:r>
    </w:p>
    <w:p w14:paraId="6016C52C" w14:textId="77777777" w:rsidR="00B80D7F" w:rsidRDefault="002C28D7" w:rsidP="00246A9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626AD">
        <w:rPr>
          <w:sz w:val="24"/>
          <w:szCs w:val="24"/>
        </w:rPr>
        <w:t>По утверждению заявителя</w:t>
      </w:r>
      <w:r w:rsidR="008C342A" w:rsidRPr="008C342A">
        <w:rPr>
          <w:sz w:val="24"/>
          <w:szCs w:val="24"/>
        </w:rPr>
        <w:t xml:space="preserve">, </w:t>
      </w:r>
      <w:r w:rsidR="00CF558E" w:rsidRPr="00CF558E">
        <w:rPr>
          <w:sz w:val="24"/>
          <w:szCs w:val="24"/>
        </w:rPr>
        <w:t>адвокат намеренно ввел его в заблуждение формулировкой предмета поручения, оказывал юридическую помощь без заключения письменного соглашения и ненадлежащего качества, запугивал заявителя после возникновения конфликтной ситуации</w:t>
      </w:r>
      <w:r w:rsidR="004E27D8" w:rsidRPr="004E27D8">
        <w:rPr>
          <w:sz w:val="24"/>
          <w:szCs w:val="24"/>
        </w:rPr>
        <w:t>.</w:t>
      </w:r>
    </w:p>
    <w:p w14:paraId="64970631" w14:textId="77777777" w:rsidR="00425ABE" w:rsidRPr="00446718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E52041">
        <w:rPr>
          <w:sz w:val="24"/>
          <w:szCs w:val="24"/>
        </w:rPr>
        <w:t>29</w:t>
      </w:r>
      <w:r w:rsidR="00E006A3">
        <w:rPr>
          <w:sz w:val="24"/>
          <w:szCs w:val="24"/>
        </w:rPr>
        <w:t>.12</w:t>
      </w:r>
      <w:r w:rsidR="007621AE">
        <w:rPr>
          <w:sz w:val="24"/>
          <w:szCs w:val="24"/>
        </w:rPr>
        <w:t>.2023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  <w:r w:rsidR="00246A9A">
        <w:rPr>
          <w:sz w:val="24"/>
          <w:szCs w:val="24"/>
        </w:rPr>
        <w:t>.</w:t>
      </w:r>
    </w:p>
    <w:p w14:paraId="10D58482" w14:textId="77777777" w:rsidR="00425ABE" w:rsidRDefault="00DB79C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E52041">
        <w:rPr>
          <w:sz w:val="24"/>
          <w:szCs w:val="24"/>
        </w:rPr>
        <w:t>12.01.2024</w:t>
      </w:r>
      <w:r w:rsidR="001D43E1" w:rsidRPr="00A85A87">
        <w:rPr>
          <w:sz w:val="24"/>
          <w:szCs w:val="24"/>
        </w:rPr>
        <w:t>г.</w:t>
      </w:r>
      <w:r w:rsidR="001D43E1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 w:rsidR="001D43E1">
        <w:rPr>
          <w:sz w:val="24"/>
          <w:szCs w:val="24"/>
        </w:rPr>
        <w:t xml:space="preserve"> </w:t>
      </w:r>
      <w:r w:rsidR="0054675D">
        <w:rPr>
          <w:sz w:val="24"/>
          <w:szCs w:val="24"/>
        </w:rPr>
        <w:t>135</w:t>
      </w:r>
      <w:r w:rsidR="001D43E1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 xml:space="preserve">о представлении объяснений по доводам </w:t>
      </w:r>
      <w:r w:rsidR="006857E3">
        <w:rPr>
          <w:sz w:val="24"/>
          <w:szCs w:val="24"/>
        </w:rPr>
        <w:t>жалобы</w:t>
      </w:r>
      <w:r w:rsidR="00C834CE" w:rsidRPr="00A85A87">
        <w:rPr>
          <w:sz w:val="24"/>
          <w:szCs w:val="24"/>
        </w:rPr>
        <w:t xml:space="preserve">, </w:t>
      </w:r>
      <w:r w:rsidR="00C834CE" w:rsidRPr="00FC0ADD">
        <w:rPr>
          <w:sz w:val="24"/>
          <w:szCs w:val="24"/>
        </w:rPr>
        <w:t xml:space="preserve">в ответ на который адвокатом </w:t>
      </w:r>
      <w:r w:rsidR="00C834CE">
        <w:rPr>
          <w:sz w:val="24"/>
          <w:szCs w:val="24"/>
        </w:rPr>
        <w:t xml:space="preserve">представлены </w:t>
      </w:r>
      <w:r w:rsidR="00C834CE" w:rsidRPr="00FF2C03">
        <w:rPr>
          <w:sz w:val="24"/>
          <w:szCs w:val="24"/>
        </w:rPr>
        <w:t>объяснения</w:t>
      </w:r>
      <w:r w:rsidR="00C834CE">
        <w:rPr>
          <w:sz w:val="24"/>
          <w:szCs w:val="24"/>
        </w:rPr>
        <w:t xml:space="preserve">, в которых он возражает против доводов </w:t>
      </w:r>
      <w:r w:rsidR="006857E3">
        <w:rPr>
          <w:sz w:val="24"/>
          <w:szCs w:val="24"/>
        </w:rPr>
        <w:t>жалобы</w:t>
      </w:r>
      <w:r w:rsidR="00F31D9C">
        <w:rPr>
          <w:sz w:val="24"/>
          <w:szCs w:val="24"/>
        </w:rPr>
        <w:t>.</w:t>
      </w:r>
    </w:p>
    <w:p w14:paraId="6A49289F" w14:textId="77777777" w:rsidR="00E52041" w:rsidRDefault="00E5204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30.01.2024г. от заявителя поступили дополнительные документы. </w:t>
      </w:r>
    </w:p>
    <w:p w14:paraId="13A83AD9" w14:textId="77777777" w:rsidR="00767408" w:rsidRDefault="002C28D7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E52041">
        <w:rPr>
          <w:sz w:val="24"/>
          <w:szCs w:val="24"/>
        </w:rPr>
        <w:t>30.01.2024</w:t>
      </w:r>
      <w:r w:rsidR="00767408">
        <w:rPr>
          <w:sz w:val="24"/>
          <w:szCs w:val="24"/>
        </w:rPr>
        <w:t>г. заявитель</w:t>
      </w:r>
      <w:r w:rsidR="00815D30">
        <w:rPr>
          <w:sz w:val="24"/>
          <w:szCs w:val="24"/>
        </w:rPr>
        <w:t xml:space="preserve"> в заседани</w:t>
      </w:r>
      <w:r w:rsidR="005E1D64">
        <w:rPr>
          <w:sz w:val="24"/>
          <w:szCs w:val="24"/>
        </w:rPr>
        <w:t>е</w:t>
      </w:r>
      <w:r w:rsidR="00815D30">
        <w:rPr>
          <w:sz w:val="24"/>
          <w:szCs w:val="24"/>
        </w:rPr>
        <w:t xml:space="preserve"> квалификационной комиссии</w:t>
      </w:r>
      <w:r w:rsidR="00AF6C54" w:rsidRPr="00AF6C54">
        <w:rPr>
          <w:sz w:val="24"/>
          <w:szCs w:val="24"/>
        </w:rPr>
        <w:t xml:space="preserve"> </w:t>
      </w:r>
      <w:r w:rsidR="00AF6C54">
        <w:rPr>
          <w:sz w:val="24"/>
          <w:szCs w:val="24"/>
        </w:rPr>
        <w:t>не явился, уведомлен</w:t>
      </w:r>
      <w:r w:rsidR="00AC56EF">
        <w:rPr>
          <w:sz w:val="24"/>
          <w:szCs w:val="24"/>
        </w:rPr>
        <w:t>.</w:t>
      </w:r>
    </w:p>
    <w:p w14:paraId="37E65D91" w14:textId="5ABCD576" w:rsidR="00AC56EF" w:rsidRDefault="00C57A32" w:rsidP="00AC56E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30.01.2024</w:t>
      </w:r>
      <w:r w:rsidR="00425ABE" w:rsidRPr="00446718">
        <w:rPr>
          <w:sz w:val="24"/>
          <w:szCs w:val="24"/>
        </w:rPr>
        <w:t>г. адвокат</w:t>
      </w:r>
      <w:r>
        <w:rPr>
          <w:sz w:val="24"/>
          <w:szCs w:val="24"/>
        </w:rPr>
        <w:t xml:space="preserve"> </w:t>
      </w:r>
      <w:r w:rsidR="00CF558E">
        <w:rPr>
          <w:sz w:val="24"/>
          <w:szCs w:val="24"/>
        </w:rPr>
        <w:t>Г</w:t>
      </w:r>
      <w:r w:rsidR="00A43D76">
        <w:rPr>
          <w:sz w:val="24"/>
          <w:szCs w:val="24"/>
        </w:rPr>
        <w:t>.</w:t>
      </w:r>
      <w:r w:rsidR="00CF558E">
        <w:rPr>
          <w:sz w:val="24"/>
          <w:szCs w:val="24"/>
        </w:rPr>
        <w:t>С.Э</w:t>
      </w:r>
      <w:r>
        <w:rPr>
          <w:sz w:val="24"/>
          <w:szCs w:val="24"/>
        </w:rPr>
        <w:t>. и его представитель – адвокат В</w:t>
      </w:r>
      <w:r w:rsidR="00A43D76">
        <w:rPr>
          <w:sz w:val="24"/>
          <w:szCs w:val="24"/>
        </w:rPr>
        <w:t>.</w:t>
      </w:r>
      <w:r>
        <w:rPr>
          <w:sz w:val="24"/>
          <w:szCs w:val="24"/>
        </w:rPr>
        <w:t>Е.М. - в</w:t>
      </w:r>
      <w:r w:rsidR="0025624E">
        <w:rPr>
          <w:sz w:val="24"/>
          <w:szCs w:val="24"/>
        </w:rPr>
        <w:t xml:space="preserve"> заседани</w:t>
      </w:r>
      <w:r w:rsidR="00CF558E">
        <w:rPr>
          <w:sz w:val="24"/>
          <w:szCs w:val="24"/>
        </w:rPr>
        <w:t>е</w:t>
      </w:r>
      <w:r w:rsidR="0025624E">
        <w:rPr>
          <w:sz w:val="24"/>
          <w:szCs w:val="24"/>
        </w:rPr>
        <w:t xml:space="preserve"> квалификационной комиссии</w:t>
      </w:r>
      <w:r w:rsidR="00232C22">
        <w:rPr>
          <w:sz w:val="24"/>
          <w:szCs w:val="24"/>
        </w:rPr>
        <w:t xml:space="preserve"> </w:t>
      </w:r>
      <w:r w:rsidR="00CF558E">
        <w:rPr>
          <w:sz w:val="24"/>
          <w:szCs w:val="24"/>
        </w:rPr>
        <w:t>явились</w:t>
      </w:r>
      <w:r w:rsidR="00232C22">
        <w:rPr>
          <w:sz w:val="24"/>
          <w:szCs w:val="24"/>
        </w:rPr>
        <w:t xml:space="preserve">, </w:t>
      </w:r>
      <w:r>
        <w:rPr>
          <w:sz w:val="24"/>
          <w:szCs w:val="24"/>
        </w:rPr>
        <w:t>возражали против жалобы, поддержали доводы письменных объяснений</w:t>
      </w:r>
      <w:r w:rsidR="00FD3496">
        <w:rPr>
          <w:sz w:val="24"/>
          <w:szCs w:val="24"/>
        </w:rPr>
        <w:t>.</w:t>
      </w:r>
    </w:p>
    <w:p w14:paraId="1BA04923" w14:textId="565A26ED" w:rsidR="00E9218C" w:rsidRPr="00AC56EF" w:rsidRDefault="00C57A32" w:rsidP="00A1140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30.01.2024</w:t>
      </w:r>
      <w:r w:rsidR="00425ABE" w:rsidRPr="007E56CB">
        <w:rPr>
          <w:sz w:val="24"/>
          <w:szCs w:val="24"/>
        </w:rPr>
        <w:t xml:space="preserve">г. квалификационная комиссия дала заключение </w:t>
      </w:r>
      <w:bookmarkStart w:id="3" w:name="_Hlk59626894"/>
      <w:r w:rsidR="00CF558E" w:rsidRPr="00CF558E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A43D76">
        <w:rPr>
          <w:sz w:val="24"/>
          <w:szCs w:val="24"/>
        </w:rPr>
        <w:t>Г.С.Э.</w:t>
      </w:r>
      <w:r w:rsidR="00CF558E" w:rsidRPr="00CF558E">
        <w:rPr>
          <w:sz w:val="24"/>
          <w:szCs w:val="24"/>
        </w:rPr>
        <w:t xml:space="preserve"> ввиду отсутствия в его действиях (бездействии) нарушения норм законодательства об адвокатской деятельности и адвокатуре и Кодекса профессиональной этики адвоката, и надлежащем исполнении своих обязанностей перед доверителем компанией </w:t>
      </w:r>
      <w:proofErr w:type="gramStart"/>
      <w:r w:rsidR="00CF558E" w:rsidRPr="00CF558E">
        <w:rPr>
          <w:sz w:val="24"/>
          <w:szCs w:val="24"/>
        </w:rPr>
        <w:t>«</w:t>
      </w:r>
      <w:r w:rsidR="00A43D76">
        <w:rPr>
          <w:sz w:val="24"/>
          <w:szCs w:val="24"/>
        </w:rPr>
        <w:t>….</w:t>
      </w:r>
      <w:proofErr w:type="gramEnd"/>
      <w:r w:rsidR="00A43D76">
        <w:rPr>
          <w:sz w:val="24"/>
          <w:szCs w:val="24"/>
        </w:rPr>
        <w:t>.</w:t>
      </w:r>
      <w:r w:rsidR="00CF558E" w:rsidRPr="00CF558E">
        <w:rPr>
          <w:sz w:val="24"/>
          <w:szCs w:val="24"/>
        </w:rPr>
        <w:t>»</w:t>
      </w:r>
      <w:r w:rsidR="007E56CB" w:rsidRPr="00AC56EF">
        <w:rPr>
          <w:sz w:val="24"/>
          <w:szCs w:val="24"/>
        </w:rPr>
        <w:t>.</w:t>
      </w:r>
      <w:bookmarkEnd w:id="3"/>
    </w:p>
    <w:p w14:paraId="6F2285CD" w14:textId="77777777" w:rsidR="00A4792C" w:rsidRPr="00852FFA" w:rsidRDefault="00A4792C" w:rsidP="00775134">
      <w:pPr>
        <w:ind w:firstLine="708"/>
        <w:jc w:val="both"/>
        <w:rPr>
          <w:sz w:val="24"/>
          <w:szCs w:val="24"/>
        </w:rPr>
      </w:pPr>
    </w:p>
    <w:p w14:paraId="59EDF70E" w14:textId="77777777" w:rsidR="00C52E34" w:rsidRDefault="006A5EF8" w:rsidP="00C52E3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15.03.2024г. от заявителя</w:t>
      </w:r>
      <w:r w:rsidR="00DF3525">
        <w:rPr>
          <w:sz w:val="24"/>
          <w:szCs w:val="24"/>
        </w:rPr>
        <w:t xml:space="preserve"> поступило обращение с приложением документов</w:t>
      </w:r>
      <w:r w:rsidR="00C52E34">
        <w:rPr>
          <w:sz w:val="24"/>
          <w:szCs w:val="24"/>
        </w:rPr>
        <w:t>, содержащее утверждение о тенденциозности и необъективности разбирательства дисциплинарного дела в АПМО.</w:t>
      </w:r>
    </w:p>
    <w:p w14:paraId="1A73EB42" w14:textId="4795D0C9" w:rsidR="00DF3525" w:rsidRDefault="00DF3525" w:rsidP="00E9218C">
      <w:pPr>
        <w:jc w:val="both"/>
        <w:rPr>
          <w:sz w:val="24"/>
          <w:szCs w:val="24"/>
        </w:rPr>
      </w:pPr>
    </w:p>
    <w:p w14:paraId="6C14F819" w14:textId="77777777" w:rsidR="00DF3525" w:rsidRPr="00DF3525" w:rsidRDefault="00DF3525" w:rsidP="00E9218C">
      <w:pPr>
        <w:jc w:val="both"/>
        <w:rPr>
          <w:bCs/>
          <w:sz w:val="24"/>
          <w:szCs w:val="24"/>
        </w:rPr>
      </w:pPr>
      <w:r w:rsidRPr="00DF3525">
        <w:rPr>
          <w:bCs/>
          <w:sz w:val="24"/>
          <w:szCs w:val="24"/>
        </w:rPr>
        <w:t xml:space="preserve">            18.03.2023г. от адвоката поступило заявление о согласии с заключением квалификационной комиссии.</w:t>
      </w:r>
    </w:p>
    <w:p w14:paraId="7B7ECEF7" w14:textId="77777777" w:rsidR="00762CC6" w:rsidRPr="00446718" w:rsidRDefault="00762CC6" w:rsidP="00706410">
      <w:pPr>
        <w:jc w:val="both"/>
        <w:rPr>
          <w:sz w:val="24"/>
          <w:szCs w:val="24"/>
          <w:lang w:eastAsia="en-US"/>
        </w:rPr>
      </w:pPr>
    </w:p>
    <w:p w14:paraId="4AD6CB8C" w14:textId="77777777" w:rsidR="007657EB" w:rsidRPr="005B1670" w:rsidRDefault="007657EB" w:rsidP="007657E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Заяви</w:t>
      </w:r>
      <w:r w:rsidRPr="005B1670">
        <w:rPr>
          <w:sz w:val="24"/>
          <w:szCs w:val="24"/>
        </w:rPr>
        <w:t>тел</w:t>
      </w:r>
      <w:r>
        <w:rPr>
          <w:sz w:val="24"/>
          <w:szCs w:val="24"/>
        </w:rPr>
        <w:t xml:space="preserve">ь </w:t>
      </w:r>
      <w:r w:rsidRPr="005B1670">
        <w:rPr>
          <w:sz w:val="24"/>
          <w:szCs w:val="24"/>
          <w:lang w:eastAsia="en-US"/>
        </w:rPr>
        <w:t>в заседание Совета</w:t>
      </w:r>
      <w:r>
        <w:rPr>
          <w:sz w:val="24"/>
          <w:szCs w:val="24"/>
          <w:lang w:eastAsia="en-US"/>
        </w:rPr>
        <w:t xml:space="preserve"> </w:t>
      </w:r>
      <w:r w:rsidR="00AF6C54">
        <w:rPr>
          <w:sz w:val="24"/>
          <w:szCs w:val="24"/>
          <w:lang w:eastAsia="en-US"/>
        </w:rPr>
        <w:t>не явился, уведомлен</w:t>
      </w:r>
      <w:r>
        <w:rPr>
          <w:sz w:val="24"/>
          <w:szCs w:val="24"/>
          <w:lang w:eastAsia="en-US"/>
        </w:rPr>
        <w:t xml:space="preserve">. </w:t>
      </w:r>
    </w:p>
    <w:p w14:paraId="2D4B9067" w14:textId="6D91E457" w:rsidR="007657EB" w:rsidRDefault="007657EB" w:rsidP="007657E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lastRenderedPageBreak/>
        <w:t>А</w:t>
      </w:r>
      <w:r w:rsidRPr="006B125A">
        <w:rPr>
          <w:sz w:val="24"/>
          <w:szCs w:val="24"/>
          <w:lang w:eastAsia="en-US"/>
        </w:rPr>
        <w:t xml:space="preserve">двокат </w:t>
      </w:r>
      <w:r w:rsidR="00CF558E">
        <w:rPr>
          <w:sz w:val="24"/>
          <w:szCs w:val="24"/>
          <w:lang w:eastAsia="en-US"/>
        </w:rPr>
        <w:t>Г</w:t>
      </w:r>
      <w:r w:rsidR="00A43D76">
        <w:rPr>
          <w:sz w:val="24"/>
          <w:szCs w:val="24"/>
          <w:lang w:eastAsia="en-US"/>
        </w:rPr>
        <w:t>.</w:t>
      </w:r>
      <w:r w:rsidR="00CF558E">
        <w:rPr>
          <w:sz w:val="24"/>
          <w:szCs w:val="24"/>
          <w:lang w:eastAsia="en-US"/>
        </w:rPr>
        <w:t>С.Э.</w:t>
      </w:r>
      <w:r w:rsidR="00DF3525">
        <w:rPr>
          <w:sz w:val="24"/>
          <w:szCs w:val="24"/>
          <w:lang w:eastAsia="en-US"/>
        </w:rPr>
        <w:t xml:space="preserve"> в заседани</w:t>
      </w:r>
      <w:r w:rsidR="006A5EF8">
        <w:rPr>
          <w:sz w:val="24"/>
          <w:szCs w:val="24"/>
          <w:lang w:eastAsia="en-US"/>
        </w:rPr>
        <w:t>е Совета не явился, уведомлен. П</w:t>
      </w:r>
      <w:r w:rsidR="009414AA">
        <w:rPr>
          <w:sz w:val="24"/>
          <w:szCs w:val="24"/>
          <w:lang w:eastAsia="en-US"/>
        </w:rPr>
        <w:t>редставитель</w:t>
      </w:r>
      <w:r w:rsidR="006A5EF8">
        <w:rPr>
          <w:sz w:val="24"/>
          <w:szCs w:val="24"/>
          <w:lang w:eastAsia="en-US"/>
        </w:rPr>
        <w:t xml:space="preserve"> адвоката Г</w:t>
      </w:r>
      <w:r w:rsidR="00A43D76">
        <w:rPr>
          <w:sz w:val="24"/>
          <w:szCs w:val="24"/>
          <w:lang w:eastAsia="en-US"/>
        </w:rPr>
        <w:t>.</w:t>
      </w:r>
      <w:r w:rsidR="006A5EF8">
        <w:rPr>
          <w:sz w:val="24"/>
          <w:szCs w:val="24"/>
          <w:lang w:eastAsia="en-US"/>
        </w:rPr>
        <w:t>С.Э.</w:t>
      </w:r>
      <w:r w:rsidR="00CF558E">
        <w:rPr>
          <w:sz w:val="24"/>
          <w:szCs w:val="24"/>
          <w:lang w:eastAsia="en-US"/>
        </w:rPr>
        <w:t xml:space="preserve"> </w:t>
      </w:r>
      <w:r w:rsidR="009414AA">
        <w:rPr>
          <w:sz w:val="24"/>
          <w:szCs w:val="24"/>
          <w:lang w:eastAsia="en-US"/>
        </w:rPr>
        <w:t>– адвокат В</w:t>
      </w:r>
      <w:r w:rsidR="00A43D76">
        <w:rPr>
          <w:sz w:val="24"/>
          <w:szCs w:val="24"/>
          <w:lang w:eastAsia="en-US"/>
        </w:rPr>
        <w:t>.</w:t>
      </w:r>
      <w:r w:rsidR="009414AA">
        <w:rPr>
          <w:sz w:val="24"/>
          <w:szCs w:val="24"/>
          <w:lang w:eastAsia="en-US"/>
        </w:rPr>
        <w:t>Е.М. - в заседание Совета явил</w:t>
      </w:r>
      <w:r w:rsidR="00DF3525">
        <w:rPr>
          <w:sz w:val="24"/>
          <w:szCs w:val="24"/>
          <w:lang w:eastAsia="en-US"/>
        </w:rPr>
        <w:t>ся</w:t>
      </w:r>
      <w:r w:rsidR="009414AA">
        <w:rPr>
          <w:sz w:val="24"/>
          <w:szCs w:val="24"/>
          <w:lang w:eastAsia="en-US"/>
        </w:rPr>
        <w:t>, согласил</w:t>
      </w:r>
      <w:r w:rsidR="00DF3525">
        <w:rPr>
          <w:sz w:val="24"/>
          <w:szCs w:val="24"/>
          <w:lang w:eastAsia="en-US"/>
        </w:rPr>
        <w:t>ся</w:t>
      </w:r>
      <w:r w:rsidR="009414AA">
        <w:rPr>
          <w:sz w:val="24"/>
          <w:szCs w:val="24"/>
          <w:lang w:eastAsia="en-US"/>
        </w:rPr>
        <w:t xml:space="preserve"> с заключением квалификационной комиссии. </w:t>
      </w:r>
    </w:p>
    <w:p w14:paraId="46EF9164" w14:textId="77777777" w:rsidR="007657EB" w:rsidRDefault="007657EB" w:rsidP="007657EB">
      <w:pPr>
        <w:ind w:firstLine="708"/>
        <w:jc w:val="both"/>
        <w:rPr>
          <w:sz w:val="24"/>
          <w:szCs w:val="24"/>
          <w:lang w:eastAsia="en-US"/>
        </w:rPr>
      </w:pPr>
    </w:p>
    <w:p w14:paraId="6FA9783A" w14:textId="77777777" w:rsidR="00C834CE" w:rsidRPr="009A6A3F" w:rsidRDefault="00C834CE" w:rsidP="00C834CE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адвокатуре.</w:t>
      </w:r>
    </w:p>
    <w:p w14:paraId="5258F361" w14:textId="77777777" w:rsidR="00C52E34" w:rsidRDefault="00C52E34" w:rsidP="00C52E34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Квалификационной комиссией в исследованных в пределах доводов и оснований поступившей жалобы действиях адвоката, нарушений специального законодательства об адвокатской деятельности и адвокатуре не установлено. Разногласия между заявителем и адвокатским бюро относительно интерпретации условий заключенного договора, а также относительно полноты исполнения встречных обязательств сторон не подлежат рассмотрению в рамках дисциплинарного производства в отношении адвоката. </w:t>
      </w:r>
    </w:p>
    <w:p w14:paraId="0C57A7BB" w14:textId="3A1A7E5F" w:rsidR="00C52E34" w:rsidRDefault="00C52E34" w:rsidP="00C52E34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не находит оснований для переоценки заключения квалификационной комиссии, не установившей участия адвоката в непосредственном оказании заявителю юридической помощи</w:t>
      </w:r>
      <w:r w:rsidR="008F6E42">
        <w:rPr>
          <w:sz w:val="24"/>
          <w:szCs w:val="24"/>
          <w:lang w:eastAsia="en-US"/>
        </w:rPr>
        <w:t>. В</w:t>
      </w:r>
      <w:r>
        <w:rPr>
          <w:sz w:val="24"/>
          <w:szCs w:val="24"/>
          <w:lang w:eastAsia="en-US"/>
        </w:rPr>
        <w:t xml:space="preserve"> связи с этим предмет для оценки качества правовой работы адвоката</w:t>
      </w:r>
      <w:r w:rsidR="008F6E42">
        <w:rPr>
          <w:sz w:val="24"/>
          <w:szCs w:val="24"/>
          <w:lang w:eastAsia="en-US"/>
        </w:rPr>
        <w:t xml:space="preserve"> дисциплинарными органами отсутствует</w:t>
      </w:r>
      <w:r>
        <w:rPr>
          <w:sz w:val="24"/>
          <w:szCs w:val="24"/>
          <w:lang w:eastAsia="en-US"/>
        </w:rPr>
        <w:t>.</w:t>
      </w:r>
      <w:r w:rsidR="008F6E42">
        <w:rPr>
          <w:sz w:val="24"/>
          <w:szCs w:val="24"/>
          <w:lang w:eastAsia="en-US"/>
        </w:rPr>
        <w:t xml:space="preserve"> </w:t>
      </w:r>
    </w:p>
    <w:p w14:paraId="397DBAC9" w14:textId="77777777" w:rsidR="00C52E34" w:rsidRDefault="00C52E34" w:rsidP="00C52E34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соглашается с выводом квалификационной комиссии о том, что доказательств угроз и/или неправового давления на заявителя в материалах дисциплинарного дела не содержится.</w:t>
      </w:r>
    </w:p>
    <w:p w14:paraId="2773961A" w14:textId="674672F2" w:rsidR="00C52E34" w:rsidRDefault="00C52E34" w:rsidP="00C52E34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отношении содержащегося в обращении от 15.03.2</w:t>
      </w:r>
      <w:r w:rsidR="00431B99">
        <w:rPr>
          <w:sz w:val="24"/>
          <w:szCs w:val="24"/>
          <w:lang w:eastAsia="en-US"/>
        </w:rPr>
        <w:t>02</w:t>
      </w:r>
      <w:r>
        <w:rPr>
          <w:sz w:val="24"/>
          <w:szCs w:val="24"/>
          <w:lang w:eastAsia="en-US"/>
        </w:rPr>
        <w:t>4г. довода заявителя о недобросовестности действий АПМО при рассмотрении поступившей жалобы Совет констатирует, что дисциплинарное производство</w:t>
      </w:r>
      <w:r w:rsidR="00431B99">
        <w:rPr>
          <w:sz w:val="24"/>
          <w:szCs w:val="24"/>
          <w:lang w:eastAsia="en-US"/>
        </w:rPr>
        <w:t>,</w:t>
      </w:r>
      <w:r>
        <w:rPr>
          <w:sz w:val="24"/>
          <w:szCs w:val="24"/>
          <w:lang w:eastAsia="en-US"/>
        </w:rPr>
        <w:t xml:space="preserve"> как инструмент внутрикорпоративного самоконтроля адвокатского сообщества</w:t>
      </w:r>
      <w:r w:rsidR="00431B99">
        <w:rPr>
          <w:sz w:val="24"/>
          <w:szCs w:val="24"/>
          <w:lang w:eastAsia="en-US"/>
        </w:rPr>
        <w:t>,</w:t>
      </w:r>
      <w:r>
        <w:rPr>
          <w:sz w:val="24"/>
          <w:szCs w:val="24"/>
          <w:lang w:eastAsia="en-US"/>
        </w:rPr>
        <w:t xml:space="preserve"> осуществляется в отношении адвокатов в соответствии с обязательным членством в адвокатской палате субъекта РФ на предмет соблюдения специального законодательства об адвокатской деятельности и адвокатуре в рамках доводов и оснований жалобы, касающихся конкретного адвоката, и в рамках состязательного разбирательства, предусмотренного кодексом профессиональной этики. </w:t>
      </w:r>
    </w:p>
    <w:p w14:paraId="18521833" w14:textId="5495637C" w:rsidR="00C52E34" w:rsidRDefault="00C52E34" w:rsidP="00C52E34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Заявитель воздержался от направления </w:t>
      </w:r>
      <w:r w:rsidR="008F6E42">
        <w:rPr>
          <w:sz w:val="24"/>
          <w:szCs w:val="24"/>
          <w:lang w:eastAsia="en-US"/>
        </w:rPr>
        <w:t xml:space="preserve">своего </w:t>
      </w:r>
      <w:r>
        <w:rPr>
          <w:sz w:val="24"/>
          <w:szCs w:val="24"/>
          <w:lang w:eastAsia="en-US"/>
        </w:rPr>
        <w:t>представителя для непосредственного участия в разбирательстве дисциплинарного дела квалификационной комиссией и/или Советом, что является процессуальным риском заявителя. Ссылка на политическую ангажированность дисциплинарных органов АПМО при рассмотрении жалобы является голословной и отражает недостаточное понимание заявителем специфики правового регулирования адвокатской деятельности в РФ.</w:t>
      </w:r>
    </w:p>
    <w:p w14:paraId="53762D2C" w14:textId="2386BDE8" w:rsidR="00C834CE" w:rsidRDefault="00C52E34" w:rsidP="00431B99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Совет подчеркивает, что адвокатская палата субъекта РФ не обладает компетенцией рассматривать хозяйственные споры по договору, заключенному между коммерческой организацией и адвокатским образованием как юридическим лицом, а также расширять объем претензий к конкретному адвокату за рамки поступившей жалобы. </w:t>
      </w:r>
    </w:p>
    <w:p w14:paraId="77AFE498" w14:textId="77777777" w:rsidR="00C834CE" w:rsidRDefault="00C834CE" w:rsidP="00C834CE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 xml:space="preserve">В связи с изложенным и на основании пп.9 п.3 ст.31 Федерального закона «Об адвокатской деятельности и адвокатуре в Российской Федерации», </w:t>
      </w:r>
      <w:r>
        <w:rPr>
          <w:color w:val="000000"/>
          <w:sz w:val="24"/>
          <w:szCs w:val="24"/>
        </w:rPr>
        <w:t xml:space="preserve">пп.2) п.1 ст.25 Кодекса профессиональной этики адвоката, </w:t>
      </w:r>
      <w:r w:rsidRPr="00446718">
        <w:rPr>
          <w:sz w:val="24"/>
          <w:szCs w:val="24"/>
          <w:lang w:eastAsia="en-US"/>
        </w:rPr>
        <w:t>Совет</w:t>
      </w:r>
    </w:p>
    <w:p w14:paraId="38A3DDEE" w14:textId="77777777" w:rsidR="00C834CE" w:rsidRPr="00446718" w:rsidRDefault="00C834CE" w:rsidP="00C52E34">
      <w:pPr>
        <w:jc w:val="both"/>
        <w:rPr>
          <w:sz w:val="24"/>
          <w:szCs w:val="24"/>
          <w:lang w:eastAsia="en-US"/>
        </w:rPr>
      </w:pPr>
    </w:p>
    <w:p w14:paraId="0185CF7A" w14:textId="77777777" w:rsidR="00C834CE" w:rsidRPr="00446718" w:rsidRDefault="00C834CE" w:rsidP="00C834CE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14:paraId="057530E6" w14:textId="77777777" w:rsidR="00C834CE" w:rsidRPr="00431B99" w:rsidRDefault="00C834CE" w:rsidP="00C834CE">
      <w:pPr>
        <w:ind w:firstLine="708"/>
        <w:jc w:val="both"/>
        <w:rPr>
          <w:sz w:val="16"/>
          <w:szCs w:val="16"/>
          <w:lang w:eastAsia="en-US"/>
        </w:rPr>
      </w:pPr>
    </w:p>
    <w:p w14:paraId="7BE19628" w14:textId="72353C7D" w:rsidR="007657EB" w:rsidRPr="00C834CE" w:rsidRDefault="00C834CE" w:rsidP="00C834CE">
      <w:pPr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           </w:t>
      </w:r>
      <w:r w:rsidRPr="00C834CE">
        <w:rPr>
          <w:sz w:val="24"/>
          <w:szCs w:val="24"/>
          <w:lang w:eastAsia="en-US"/>
        </w:rPr>
        <w:t xml:space="preserve">прекратить дисциплинарное производство в отношении адвоката </w:t>
      </w:r>
      <w:r w:rsidR="00A43D76">
        <w:rPr>
          <w:sz w:val="24"/>
          <w:szCs w:val="24"/>
          <w:lang w:eastAsia="en-US"/>
        </w:rPr>
        <w:t>Г.С.Э.</w:t>
      </w:r>
      <w:r w:rsidRPr="00C834CE">
        <w:rPr>
          <w:sz w:val="24"/>
          <w:szCs w:val="24"/>
          <w:lang w:eastAsia="en-US"/>
        </w:rPr>
        <w:t>, имеюще</w:t>
      </w:r>
      <w:r w:rsidR="00E83CB3">
        <w:rPr>
          <w:sz w:val="24"/>
          <w:szCs w:val="24"/>
          <w:lang w:eastAsia="en-US"/>
        </w:rPr>
        <w:t>го</w:t>
      </w:r>
      <w:r w:rsidRPr="00C834CE">
        <w:rPr>
          <w:sz w:val="24"/>
          <w:szCs w:val="24"/>
          <w:lang w:eastAsia="en-US"/>
        </w:rPr>
        <w:t xml:space="preserve"> регистрационный номер</w:t>
      </w:r>
      <w:proofErr w:type="gramStart"/>
      <w:r w:rsidRPr="00C834CE">
        <w:rPr>
          <w:sz w:val="24"/>
          <w:szCs w:val="24"/>
          <w:lang w:eastAsia="en-US"/>
        </w:rPr>
        <w:t xml:space="preserve"> </w:t>
      </w:r>
      <w:r w:rsidR="00A43D76">
        <w:rPr>
          <w:sz w:val="24"/>
          <w:szCs w:val="24"/>
          <w:lang w:eastAsia="en-US"/>
        </w:rPr>
        <w:t>….</w:t>
      </w:r>
      <w:proofErr w:type="gramEnd"/>
      <w:r w:rsidR="00A43D76">
        <w:rPr>
          <w:sz w:val="24"/>
          <w:szCs w:val="24"/>
          <w:lang w:eastAsia="en-US"/>
        </w:rPr>
        <w:t>.</w:t>
      </w:r>
      <w:r w:rsidRPr="00C834CE">
        <w:rPr>
          <w:sz w:val="24"/>
          <w:szCs w:val="24"/>
          <w:lang w:eastAsia="en-US"/>
        </w:rPr>
        <w:t xml:space="preserve"> в реестре адвокатов Московской области, вследствие отсутствия нарушений норм законодательства об адвокатской деятельности и адвокатуре и Кодекса профессиональной этики адвоката</w:t>
      </w:r>
      <w:r w:rsidR="00495626" w:rsidRPr="00495626">
        <w:rPr>
          <w:sz w:val="24"/>
          <w:szCs w:val="24"/>
          <w:lang w:eastAsia="en-US"/>
        </w:rPr>
        <w:t xml:space="preserve"> </w:t>
      </w:r>
      <w:r w:rsidR="00495626" w:rsidRPr="000212F1">
        <w:rPr>
          <w:sz w:val="24"/>
          <w:szCs w:val="24"/>
          <w:lang w:eastAsia="en-US"/>
        </w:rPr>
        <w:t>и надлежащего исполнения обязанностей перед доверител</w:t>
      </w:r>
      <w:r w:rsidR="00495626">
        <w:rPr>
          <w:sz w:val="24"/>
          <w:szCs w:val="24"/>
          <w:lang w:eastAsia="en-US"/>
        </w:rPr>
        <w:t>ем</w:t>
      </w:r>
      <w:r w:rsidR="007657EB" w:rsidRPr="00C834CE">
        <w:rPr>
          <w:sz w:val="24"/>
          <w:szCs w:val="24"/>
        </w:rPr>
        <w:t>.</w:t>
      </w:r>
    </w:p>
    <w:p w14:paraId="184A877D" w14:textId="77777777" w:rsidR="007657EB" w:rsidRDefault="007657EB" w:rsidP="007657EB">
      <w:pPr>
        <w:jc w:val="both"/>
        <w:rPr>
          <w:sz w:val="24"/>
          <w:szCs w:val="24"/>
          <w:lang w:eastAsia="en-US"/>
        </w:rPr>
      </w:pPr>
    </w:p>
    <w:p w14:paraId="7E3C875F" w14:textId="77777777" w:rsidR="007657EB" w:rsidRDefault="007657EB" w:rsidP="007657EB">
      <w:pPr>
        <w:ind w:firstLine="708"/>
        <w:jc w:val="both"/>
        <w:rPr>
          <w:sz w:val="24"/>
          <w:szCs w:val="24"/>
          <w:lang w:eastAsia="en-US"/>
        </w:rPr>
      </w:pPr>
    </w:p>
    <w:p w14:paraId="7856599A" w14:textId="03303032" w:rsidR="00741638" w:rsidRPr="000A1010" w:rsidRDefault="00972763" w:rsidP="00431B99">
      <w:pPr>
        <w:ind w:left="720"/>
        <w:rPr>
          <w:color w:val="000000"/>
          <w:sz w:val="24"/>
          <w:szCs w:val="24"/>
        </w:rPr>
      </w:pPr>
      <w:r>
        <w:rPr>
          <w:sz w:val="24"/>
        </w:rPr>
        <w:t xml:space="preserve">Президент                                                                                     </w:t>
      </w:r>
      <w:proofErr w:type="spellStart"/>
      <w:r w:rsidR="00173279">
        <w:rPr>
          <w:sz w:val="24"/>
        </w:rPr>
        <w:t>А.П.Галоганов</w:t>
      </w:r>
      <w:proofErr w:type="spellEnd"/>
    </w:p>
    <w:sectPr w:rsidR="00741638" w:rsidRPr="000A1010" w:rsidSect="00C13E12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CA86C4" w14:textId="77777777" w:rsidR="00C13E12" w:rsidRDefault="00C13E12" w:rsidP="00C01A07">
      <w:r>
        <w:separator/>
      </w:r>
    </w:p>
  </w:endnote>
  <w:endnote w:type="continuationSeparator" w:id="0">
    <w:p w14:paraId="05F112F3" w14:textId="77777777" w:rsidR="00C13E12" w:rsidRDefault="00C13E12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A9B31A" w14:textId="77777777" w:rsidR="00C13E12" w:rsidRDefault="00C13E12" w:rsidP="00C01A07">
      <w:r>
        <w:separator/>
      </w:r>
    </w:p>
  </w:footnote>
  <w:footnote w:type="continuationSeparator" w:id="0">
    <w:p w14:paraId="5F8EDAC7" w14:textId="77777777" w:rsidR="00C13E12" w:rsidRDefault="00C13E12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57016532"/>
    </w:sdtPr>
    <w:sdtEndPr/>
    <w:sdtContent>
      <w:p w14:paraId="3B19471D" w14:textId="77777777" w:rsidR="004635C3" w:rsidRDefault="000C272D">
        <w:pPr>
          <w:pStyle w:val="af7"/>
          <w:jc w:val="right"/>
        </w:pPr>
        <w:r>
          <w:fldChar w:fldCharType="begin"/>
        </w:r>
        <w:r w:rsidR="002E334A">
          <w:instrText>PAGE   \* MERGEFORMAT</w:instrText>
        </w:r>
        <w:r>
          <w:fldChar w:fldCharType="separate"/>
        </w:r>
        <w:r w:rsidR="006A5EF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3C9ED44" w14:textId="77777777" w:rsidR="004635C3" w:rsidRDefault="004635C3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35A5C"/>
    <w:multiLevelType w:val="hybridMultilevel"/>
    <w:tmpl w:val="A81E0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7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9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6800CA"/>
    <w:multiLevelType w:val="hybridMultilevel"/>
    <w:tmpl w:val="3D123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 w15:restartNumberingAfterBreak="0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7" w15:restartNumberingAfterBreak="0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6791039C"/>
    <w:multiLevelType w:val="hybridMultilevel"/>
    <w:tmpl w:val="72F80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06097E"/>
    <w:multiLevelType w:val="hybridMultilevel"/>
    <w:tmpl w:val="90FA5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E97D1C"/>
    <w:multiLevelType w:val="hybridMultilevel"/>
    <w:tmpl w:val="8F8EA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89786834">
    <w:abstractNumId w:val="34"/>
  </w:num>
  <w:num w:numId="2" w16cid:durableId="1503205142">
    <w:abstractNumId w:val="15"/>
  </w:num>
  <w:num w:numId="3" w16cid:durableId="1568563976">
    <w:abstractNumId w:val="22"/>
  </w:num>
  <w:num w:numId="4" w16cid:durableId="909460791">
    <w:abstractNumId w:val="21"/>
  </w:num>
  <w:num w:numId="5" w16cid:durableId="1725179191">
    <w:abstractNumId w:val="27"/>
  </w:num>
  <w:num w:numId="6" w16cid:durableId="680935159">
    <w:abstractNumId w:val="3"/>
  </w:num>
  <w:num w:numId="7" w16cid:durableId="103989183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52054663">
    <w:abstractNumId w:val="9"/>
  </w:num>
  <w:num w:numId="9" w16cid:durableId="485823360">
    <w:abstractNumId w:val="32"/>
  </w:num>
  <w:num w:numId="10" w16cid:durableId="916399268">
    <w:abstractNumId w:val="11"/>
  </w:num>
  <w:num w:numId="11" w16cid:durableId="859469853">
    <w:abstractNumId w:val="29"/>
  </w:num>
  <w:num w:numId="12" w16cid:durableId="457800802">
    <w:abstractNumId w:val="10"/>
  </w:num>
  <w:num w:numId="13" w16cid:durableId="1418863512">
    <w:abstractNumId w:val="7"/>
  </w:num>
  <w:num w:numId="14" w16cid:durableId="73744832">
    <w:abstractNumId w:val="24"/>
  </w:num>
  <w:num w:numId="15" w16cid:durableId="433402277">
    <w:abstractNumId w:val="23"/>
  </w:num>
  <w:num w:numId="16" w16cid:durableId="1492256761">
    <w:abstractNumId w:val="18"/>
  </w:num>
  <w:num w:numId="17" w16cid:durableId="989362717">
    <w:abstractNumId w:val="19"/>
  </w:num>
  <w:num w:numId="18" w16cid:durableId="1978491404">
    <w:abstractNumId w:val="20"/>
  </w:num>
  <w:num w:numId="19" w16cid:durableId="1398825626">
    <w:abstractNumId w:val="28"/>
  </w:num>
  <w:num w:numId="20" w16cid:durableId="2033454983">
    <w:abstractNumId w:val="2"/>
  </w:num>
  <w:num w:numId="21" w16cid:durableId="1418793523">
    <w:abstractNumId w:val="8"/>
  </w:num>
  <w:num w:numId="22" w16cid:durableId="1987515750">
    <w:abstractNumId w:val="16"/>
  </w:num>
  <w:num w:numId="23" w16cid:durableId="1606157459">
    <w:abstractNumId w:val="1"/>
  </w:num>
  <w:num w:numId="24" w16cid:durableId="1904874796">
    <w:abstractNumId w:val="6"/>
  </w:num>
  <w:num w:numId="25" w16cid:durableId="1459572214">
    <w:abstractNumId w:val="12"/>
  </w:num>
  <w:num w:numId="26" w16cid:durableId="1306005814">
    <w:abstractNumId w:val="5"/>
  </w:num>
  <w:num w:numId="27" w16cid:durableId="172649987">
    <w:abstractNumId w:val="4"/>
  </w:num>
  <w:num w:numId="28" w16cid:durableId="641470341">
    <w:abstractNumId w:val="30"/>
  </w:num>
  <w:num w:numId="29" w16cid:durableId="1433159906">
    <w:abstractNumId w:val="13"/>
  </w:num>
  <w:num w:numId="30" w16cid:durableId="542986095">
    <w:abstractNumId w:val="25"/>
  </w:num>
  <w:num w:numId="31" w16cid:durableId="1533835363">
    <w:abstractNumId w:val="17"/>
  </w:num>
  <w:num w:numId="32" w16cid:durableId="806121128">
    <w:abstractNumId w:val="26"/>
  </w:num>
  <w:num w:numId="33" w16cid:durableId="1254969787">
    <w:abstractNumId w:val="33"/>
  </w:num>
  <w:num w:numId="34" w16cid:durableId="529531521">
    <w:abstractNumId w:val="31"/>
  </w:num>
  <w:num w:numId="35" w16cid:durableId="1015349347">
    <w:abstractNumId w:val="14"/>
  </w:num>
  <w:num w:numId="36" w16cid:durableId="12824903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8E"/>
    <w:rsid w:val="00002699"/>
    <w:rsid w:val="00005130"/>
    <w:rsid w:val="00006013"/>
    <w:rsid w:val="00010F99"/>
    <w:rsid w:val="00011305"/>
    <w:rsid w:val="00011397"/>
    <w:rsid w:val="00011A72"/>
    <w:rsid w:val="000121E9"/>
    <w:rsid w:val="00012970"/>
    <w:rsid w:val="00020BD1"/>
    <w:rsid w:val="00020CA8"/>
    <w:rsid w:val="000212F1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757CD"/>
    <w:rsid w:val="000820E7"/>
    <w:rsid w:val="00083C0B"/>
    <w:rsid w:val="00086E5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272D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288A"/>
    <w:rsid w:val="00132E20"/>
    <w:rsid w:val="00132FB9"/>
    <w:rsid w:val="0013793C"/>
    <w:rsid w:val="00137AD6"/>
    <w:rsid w:val="001401EA"/>
    <w:rsid w:val="001535DA"/>
    <w:rsid w:val="0015596E"/>
    <w:rsid w:val="00156B86"/>
    <w:rsid w:val="00157CFF"/>
    <w:rsid w:val="00160A83"/>
    <w:rsid w:val="001626AD"/>
    <w:rsid w:val="00164058"/>
    <w:rsid w:val="00170DC1"/>
    <w:rsid w:val="00171D5C"/>
    <w:rsid w:val="0017286D"/>
    <w:rsid w:val="0017300A"/>
    <w:rsid w:val="00173279"/>
    <w:rsid w:val="001741FD"/>
    <w:rsid w:val="0017656C"/>
    <w:rsid w:val="00180E74"/>
    <w:rsid w:val="0018311D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26CE"/>
    <w:rsid w:val="001E32E2"/>
    <w:rsid w:val="001E65E0"/>
    <w:rsid w:val="001E76D4"/>
    <w:rsid w:val="001F2A4B"/>
    <w:rsid w:val="001F50B6"/>
    <w:rsid w:val="001F67CC"/>
    <w:rsid w:val="001F77A5"/>
    <w:rsid w:val="00201902"/>
    <w:rsid w:val="002044C3"/>
    <w:rsid w:val="00207F99"/>
    <w:rsid w:val="002114DA"/>
    <w:rsid w:val="00213CCB"/>
    <w:rsid w:val="002158A6"/>
    <w:rsid w:val="00222A68"/>
    <w:rsid w:val="002237B0"/>
    <w:rsid w:val="002242A6"/>
    <w:rsid w:val="002253DB"/>
    <w:rsid w:val="00225DCD"/>
    <w:rsid w:val="00227F9A"/>
    <w:rsid w:val="0023206A"/>
    <w:rsid w:val="00232951"/>
    <w:rsid w:val="00232C22"/>
    <w:rsid w:val="002424A0"/>
    <w:rsid w:val="00246A9A"/>
    <w:rsid w:val="0025258C"/>
    <w:rsid w:val="0025624E"/>
    <w:rsid w:val="00260360"/>
    <w:rsid w:val="0026050D"/>
    <w:rsid w:val="002607DB"/>
    <w:rsid w:val="0027078C"/>
    <w:rsid w:val="0027179E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5A94"/>
    <w:rsid w:val="002A6D57"/>
    <w:rsid w:val="002B09E1"/>
    <w:rsid w:val="002B1D44"/>
    <w:rsid w:val="002B21FE"/>
    <w:rsid w:val="002B2E23"/>
    <w:rsid w:val="002B3988"/>
    <w:rsid w:val="002C0DE7"/>
    <w:rsid w:val="002C1480"/>
    <w:rsid w:val="002C2109"/>
    <w:rsid w:val="002C28D7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334A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42AFA"/>
    <w:rsid w:val="00351CBF"/>
    <w:rsid w:val="00353F21"/>
    <w:rsid w:val="003567AE"/>
    <w:rsid w:val="003644B9"/>
    <w:rsid w:val="00366271"/>
    <w:rsid w:val="00372EEF"/>
    <w:rsid w:val="00373747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9735D"/>
    <w:rsid w:val="003A0FE4"/>
    <w:rsid w:val="003B28C1"/>
    <w:rsid w:val="003B6F7B"/>
    <w:rsid w:val="003B79F7"/>
    <w:rsid w:val="003C1DA4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07D42"/>
    <w:rsid w:val="00410E09"/>
    <w:rsid w:val="00410FCA"/>
    <w:rsid w:val="00411CAF"/>
    <w:rsid w:val="00412386"/>
    <w:rsid w:val="00414365"/>
    <w:rsid w:val="00417D8A"/>
    <w:rsid w:val="004235B0"/>
    <w:rsid w:val="00424495"/>
    <w:rsid w:val="00425104"/>
    <w:rsid w:val="00425ABE"/>
    <w:rsid w:val="004274B4"/>
    <w:rsid w:val="00431B99"/>
    <w:rsid w:val="00431F5A"/>
    <w:rsid w:val="00442B97"/>
    <w:rsid w:val="00443549"/>
    <w:rsid w:val="004451CE"/>
    <w:rsid w:val="00446494"/>
    <w:rsid w:val="00446718"/>
    <w:rsid w:val="00450CAA"/>
    <w:rsid w:val="00450D2B"/>
    <w:rsid w:val="00453CFD"/>
    <w:rsid w:val="0046111C"/>
    <w:rsid w:val="004614CD"/>
    <w:rsid w:val="00462C8C"/>
    <w:rsid w:val="004635C3"/>
    <w:rsid w:val="0047050B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C19"/>
    <w:rsid w:val="00495626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27D8"/>
    <w:rsid w:val="004E781C"/>
    <w:rsid w:val="004E7B6B"/>
    <w:rsid w:val="004F6437"/>
    <w:rsid w:val="004F65D7"/>
    <w:rsid w:val="005000B7"/>
    <w:rsid w:val="00503D98"/>
    <w:rsid w:val="00505865"/>
    <w:rsid w:val="0050669B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25EDB"/>
    <w:rsid w:val="00530454"/>
    <w:rsid w:val="00530F46"/>
    <w:rsid w:val="00531371"/>
    <w:rsid w:val="005328C9"/>
    <w:rsid w:val="005361B4"/>
    <w:rsid w:val="0053702F"/>
    <w:rsid w:val="005411FC"/>
    <w:rsid w:val="005413A1"/>
    <w:rsid w:val="00542A75"/>
    <w:rsid w:val="005452FC"/>
    <w:rsid w:val="00545FE7"/>
    <w:rsid w:val="005463DF"/>
    <w:rsid w:val="0054675D"/>
    <w:rsid w:val="00552C16"/>
    <w:rsid w:val="005530E6"/>
    <w:rsid w:val="005569E1"/>
    <w:rsid w:val="0056296C"/>
    <w:rsid w:val="00563040"/>
    <w:rsid w:val="00563614"/>
    <w:rsid w:val="005659E9"/>
    <w:rsid w:val="005663B2"/>
    <w:rsid w:val="005742FC"/>
    <w:rsid w:val="005834CA"/>
    <w:rsid w:val="00583CEB"/>
    <w:rsid w:val="0059091D"/>
    <w:rsid w:val="00594F75"/>
    <w:rsid w:val="005977A8"/>
    <w:rsid w:val="005A05AF"/>
    <w:rsid w:val="005A0B69"/>
    <w:rsid w:val="005A5F4F"/>
    <w:rsid w:val="005A75CA"/>
    <w:rsid w:val="005B2F77"/>
    <w:rsid w:val="005B55E8"/>
    <w:rsid w:val="005B776D"/>
    <w:rsid w:val="005C0465"/>
    <w:rsid w:val="005C4B39"/>
    <w:rsid w:val="005C61D3"/>
    <w:rsid w:val="005D075F"/>
    <w:rsid w:val="005D157E"/>
    <w:rsid w:val="005D2E9F"/>
    <w:rsid w:val="005D32B2"/>
    <w:rsid w:val="005D49C1"/>
    <w:rsid w:val="005D542F"/>
    <w:rsid w:val="005D6ED4"/>
    <w:rsid w:val="005E1D64"/>
    <w:rsid w:val="005E2C5F"/>
    <w:rsid w:val="005E35D2"/>
    <w:rsid w:val="005E627C"/>
    <w:rsid w:val="005F5F25"/>
    <w:rsid w:val="005F67EA"/>
    <w:rsid w:val="005F6FA5"/>
    <w:rsid w:val="006005D7"/>
    <w:rsid w:val="006021B5"/>
    <w:rsid w:val="00603FCA"/>
    <w:rsid w:val="00610105"/>
    <w:rsid w:val="00612CCE"/>
    <w:rsid w:val="0061355C"/>
    <w:rsid w:val="00620F61"/>
    <w:rsid w:val="006234F5"/>
    <w:rsid w:val="00623D8B"/>
    <w:rsid w:val="006261A1"/>
    <w:rsid w:val="00626577"/>
    <w:rsid w:val="006329D5"/>
    <w:rsid w:val="00633B06"/>
    <w:rsid w:val="00635CE5"/>
    <w:rsid w:val="00642FCF"/>
    <w:rsid w:val="00650E8A"/>
    <w:rsid w:val="0065153F"/>
    <w:rsid w:val="006533FE"/>
    <w:rsid w:val="00654307"/>
    <w:rsid w:val="00654B23"/>
    <w:rsid w:val="00656FAB"/>
    <w:rsid w:val="006667B0"/>
    <w:rsid w:val="00666FBA"/>
    <w:rsid w:val="00667A4C"/>
    <w:rsid w:val="00673A4D"/>
    <w:rsid w:val="0067452A"/>
    <w:rsid w:val="0067672C"/>
    <w:rsid w:val="00677B30"/>
    <w:rsid w:val="00684CF7"/>
    <w:rsid w:val="006857E3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5EF8"/>
    <w:rsid w:val="006A6EAB"/>
    <w:rsid w:val="006B0EFD"/>
    <w:rsid w:val="006B42B6"/>
    <w:rsid w:val="006B4C2F"/>
    <w:rsid w:val="006B5F11"/>
    <w:rsid w:val="006B78E2"/>
    <w:rsid w:val="006C4776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6410"/>
    <w:rsid w:val="00707534"/>
    <w:rsid w:val="0070759C"/>
    <w:rsid w:val="00707B52"/>
    <w:rsid w:val="007111FF"/>
    <w:rsid w:val="007132B4"/>
    <w:rsid w:val="007138A0"/>
    <w:rsid w:val="007168D1"/>
    <w:rsid w:val="0071701A"/>
    <w:rsid w:val="00721963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3A43"/>
    <w:rsid w:val="00747B46"/>
    <w:rsid w:val="007543B8"/>
    <w:rsid w:val="00756AAB"/>
    <w:rsid w:val="0076003F"/>
    <w:rsid w:val="007613F3"/>
    <w:rsid w:val="007621AE"/>
    <w:rsid w:val="00762CC6"/>
    <w:rsid w:val="007635F2"/>
    <w:rsid w:val="007657EB"/>
    <w:rsid w:val="0076699D"/>
    <w:rsid w:val="007671BC"/>
    <w:rsid w:val="00767408"/>
    <w:rsid w:val="007727C7"/>
    <w:rsid w:val="00775134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56CB"/>
    <w:rsid w:val="007E73E4"/>
    <w:rsid w:val="007E7A34"/>
    <w:rsid w:val="007F157C"/>
    <w:rsid w:val="007F293F"/>
    <w:rsid w:val="007F5367"/>
    <w:rsid w:val="007F68DA"/>
    <w:rsid w:val="007F6930"/>
    <w:rsid w:val="007F7DC8"/>
    <w:rsid w:val="007F7FAB"/>
    <w:rsid w:val="00800B99"/>
    <w:rsid w:val="00801266"/>
    <w:rsid w:val="00802294"/>
    <w:rsid w:val="008121E2"/>
    <w:rsid w:val="008132D7"/>
    <w:rsid w:val="0081423A"/>
    <w:rsid w:val="00815D30"/>
    <w:rsid w:val="00816D7F"/>
    <w:rsid w:val="008175CF"/>
    <w:rsid w:val="00824B1C"/>
    <w:rsid w:val="00832545"/>
    <w:rsid w:val="00834921"/>
    <w:rsid w:val="00835F01"/>
    <w:rsid w:val="008409A9"/>
    <w:rsid w:val="008423DE"/>
    <w:rsid w:val="0084688D"/>
    <w:rsid w:val="00846CD1"/>
    <w:rsid w:val="00850AA5"/>
    <w:rsid w:val="00852FFA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94D68"/>
    <w:rsid w:val="00897968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B743A"/>
    <w:rsid w:val="008C02E7"/>
    <w:rsid w:val="008C0B74"/>
    <w:rsid w:val="008C342A"/>
    <w:rsid w:val="008C3A8A"/>
    <w:rsid w:val="008C3BF9"/>
    <w:rsid w:val="008C3EF4"/>
    <w:rsid w:val="008D13E1"/>
    <w:rsid w:val="008D6D58"/>
    <w:rsid w:val="008E0145"/>
    <w:rsid w:val="008E1AB3"/>
    <w:rsid w:val="008E4590"/>
    <w:rsid w:val="008E58A6"/>
    <w:rsid w:val="008E5BF9"/>
    <w:rsid w:val="008F0C9E"/>
    <w:rsid w:val="008F14CA"/>
    <w:rsid w:val="008F154F"/>
    <w:rsid w:val="008F1F21"/>
    <w:rsid w:val="008F3FB2"/>
    <w:rsid w:val="008F43F3"/>
    <w:rsid w:val="008F6A2B"/>
    <w:rsid w:val="008F6E42"/>
    <w:rsid w:val="008F7C3F"/>
    <w:rsid w:val="00900C27"/>
    <w:rsid w:val="00901323"/>
    <w:rsid w:val="0090379F"/>
    <w:rsid w:val="00904ED0"/>
    <w:rsid w:val="00917064"/>
    <w:rsid w:val="009225AC"/>
    <w:rsid w:val="00923FB9"/>
    <w:rsid w:val="00924620"/>
    <w:rsid w:val="00927DFA"/>
    <w:rsid w:val="009309F2"/>
    <w:rsid w:val="00936237"/>
    <w:rsid w:val="00936A76"/>
    <w:rsid w:val="009414AA"/>
    <w:rsid w:val="009435CC"/>
    <w:rsid w:val="009462CF"/>
    <w:rsid w:val="00950D03"/>
    <w:rsid w:val="00954E53"/>
    <w:rsid w:val="009557C2"/>
    <w:rsid w:val="009616C8"/>
    <w:rsid w:val="00963479"/>
    <w:rsid w:val="00963C70"/>
    <w:rsid w:val="00965F71"/>
    <w:rsid w:val="00970967"/>
    <w:rsid w:val="00970F93"/>
    <w:rsid w:val="00971F9E"/>
    <w:rsid w:val="00972763"/>
    <w:rsid w:val="00974513"/>
    <w:rsid w:val="0097486B"/>
    <w:rsid w:val="00974F8A"/>
    <w:rsid w:val="00975DB7"/>
    <w:rsid w:val="00975FAB"/>
    <w:rsid w:val="00984BA7"/>
    <w:rsid w:val="00985F52"/>
    <w:rsid w:val="009875D1"/>
    <w:rsid w:val="00990794"/>
    <w:rsid w:val="00991C19"/>
    <w:rsid w:val="00994F57"/>
    <w:rsid w:val="00996664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33DC"/>
    <w:rsid w:val="009E3A71"/>
    <w:rsid w:val="009E604B"/>
    <w:rsid w:val="009E70E8"/>
    <w:rsid w:val="009F32E8"/>
    <w:rsid w:val="009F53D2"/>
    <w:rsid w:val="009F6D54"/>
    <w:rsid w:val="00A0092A"/>
    <w:rsid w:val="00A01291"/>
    <w:rsid w:val="00A02FAF"/>
    <w:rsid w:val="00A06A70"/>
    <w:rsid w:val="00A06FEA"/>
    <w:rsid w:val="00A073D7"/>
    <w:rsid w:val="00A07D80"/>
    <w:rsid w:val="00A11405"/>
    <w:rsid w:val="00A130FA"/>
    <w:rsid w:val="00A13B3A"/>
    <w:rsid w:val="00A155B6"/>
    <w:rsid w:val="00A209D5"/>
    <w:rsid w:val="00A238D4"/>
    <w:rsid w:val="00A25E9D"/>
    <w:rsid w:val="00A2657C"/>
    <w:rsid w:val="00A30842"/>
    <w:rsid w:val="00A349C6"/>
    <w:rsid w:val="00A3601A"/>
    <w:rsid w:val="00A3745F"/>
    <w:rsid w:val="00A43D76"/>
    <w:rsid w:val="00A456AE"/>
    <w:rsid w:val="00A46E24"/>
    <w:rsid w:val="00A4792C"/>
    <w:rsid w:val="00A51056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42F0"/>
    <w:rsid w:val="00A85345"/>
    <w:rsid w:val="00A85A87"/>
    <w:rsid w:val="00A86A93"/>
    <w:rsid w:val="00A91A72"/>
    <w:rsid w:val="00A95080"/>
    <w:rsid w:val="00A9687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30A5"/>
    <w:rsid w:val="00AC471F"/>
    <w:rsid w:val="00AC56EF"/>
    <w:rsid w:val="00AC63C5"/>
    <w:rsid w:val="00AD27E2"/>
    <w:rsid w:val="00AD663E"/>
    <w:rsid w:val="00AD729C"/>
    <w:rsid w:val="00AE28C6"/>
    <w:rsid w:val="00AE3B55"/>
    <w:rsid w:val="00AE46C1"/>
    <w:rsid w:val="00AE471C"/>
    <w:rsid w:val="00AF2845"/>
    <w:rsid w:val="00AF369D"/>
    <w:rsid w:val="00AF395A"/>
    <w:rsid w:val="00AF3F93"/>
    <w:rsid w:val="00AF6C54"/>
    <w:rsid w:val="00AF6C6D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35F3C"/>
    <w:rsid w:val="00B40FFF"/>
    <w:rsid w:val="00B454EC"/>
    <w:rsid w:val="00B46FDC"/>
    <w:rsid w:val="00B472BE"/>
    <w:rsid w:val="00B55C8C"/>
    <w:rsid w:val="00B63E34"/>
    <w:rsid w:val="00B6400F"/>
    <w:rsid w:val="00B6475D"/>
    <w:rsid w:val="00B71EA4"/>
    <w:rsid w:val="00B742DF"/>
    <w:rsid w:val="00B74467"/>
    <w:rsid w:val="00B75DDC"/>
    <w:rsid w:val="00B80CFB"/>
    <w:rsid w:val="00B80D7F"/>
    <w:rsid w:val="00B8426D"/>
    <w:rsid w:val="00B8571B"/>
    <w:rsid w:val="00B86A11"/>
    <w:rsid w:val="00B9225D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3E12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4499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2E34"/>
    <w:rsid w:val="00C569F3"/>
    <w:rsid w:val="00C56B29"/>
    <w:rsid w:val="00C57A32"/>
    <w:rsid w:val="00C603BF"/>
    <w:rsid w:val="00C613DF"/>
    <w:rsid w:val="00C62780"/>
    <w:rsid w:val="00C64E0A"/>
    <w:rsid w:val="00C66594"/>
    <w:rsid w:val="00C73C3D"/>
    <w:rsid w:val="00C7790F"/>
    <w:rsid w:val="00C809C9"/>
    <w:rsid w:val="00C834CE"/>
    <w:rsid w:val="00C86237"/>
    <w:rsid w:val="00C8745E"/>
    <w:rsid w:val="00C90658"/>
    <w:rsid w:val="00C920AC"/>
    <w:rsid w:val="00C938BF"/>
    <w:rsid w:val="00C93AA4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4ED2"/>
    <w:rsid w:val="00CF558E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397D"/>
    <w:rsid w:val="00D87AC9"/>
    <w:rsid w:val="00D926C3"/>
    <w:rsid w:val="00D9301A"/>
    <w:rsid w:val="00D96A7B"/>
    <w:rsid w:val="00D975B5"/>
    <w:rsid w:val="00DA039B"/>
    <w:rsid w:val="00DA3195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B79C1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05ED"/>
    <w:rsid w:val="00DF284B"/>
    <w:rsid w:val="00DF3525"/>
    <w:rsid w:val="00DF3AAB"/>
    <w:rsid w:val="00DF4074"/>
    <w:rsid w:val="00DF5432"/>
    <w:rsid w:val="00DF59BF"/>
    <w:rsid w:val="00DF5A6D"/>
    <w:rsid w:val="00DF755B"/>
    <w:rsid w:val="00E006A3"/>
    <w:rsid w:val="00E02286"/>
    <w:rsid w:val="00E042C5"/>
    <w:rsid w:val="00E048DD"/>
    <w:rsid w:val="00E04DD6"/>
    <w:rsid w:val="00E12451"/>
    <w:rsid w:val="00E130E9"/>
    <w:rsid w:val="00E14CF1"/>
    <w:rsid w:val="00E20580"/>
    <w:rsid w:val="00E21765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2041"/>
    <w:rsid w:val="00E52443"/>
    <w:rsid w:val="00E54B40"/>
    <w:rsid w:val="00E56DC6"/>
    <w:rsid w:val="00E61FF9"/>
    <w:rsid w:val="00E64161"/>
    <w:rsid w:val="00E644A9"/>
    <w:rsid w:val="00E652BF"/>
    <w:rsid w:val="00E71C31"/>
    <w:rsid w:val="00E725EF"/>
    <w:rsid w:val="00E73F59"/>
    <w:rsid w:val="00E770F1"/>
    <w:rsid w:val="00E774A1"/>
    <w:rsid w:val="00E81409"/>
    <w:rsid w:val="00E83CB3"/>
    <w:rsid w:val="00E84959"/>
    <w:rsid w:val="00E84CE3"/>
    <w:rsid w:val="00E8737C"/>
    <w:rsid w:val="00E916DD"/>
    <w:rsid w:val="00E9218C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C4E71"/>
    <w:rsid w:val="00EC64E6"/>
    <w:rsid w:val="00EC7753"/>
    <w:rsid w:val="00ED3028"/>
    <w:rsid w:val="00ED317E"/>
    <w:rsid w:val="00ED7871"/>
    <w:rsid w:val="00EE5CAF"/>
    <w:rsid w:val="00EE72C4"/>
    <w:rsid w:val="00EE732A"/>
    <w:rsid w:val="00EE7EC6"/>
    <w:rsid w:val="00EF060C"/>
    <w:rsid w:val="00F014A0"/>
    <w:rsid w:val="00F054FE"/>
    <w:rsid w:val="00F05A81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3291"/>
    <w:rsid w:val="00F66252"/>
    <w:rsid w:val="00F6752C"/>
    <w:rsid w:val="00F67AB7"/>
    <w:rsid w:val="00F71C57"/>
    <w:rsid w:val="00F75C6B"/>
    <w:rsid w:val="00F75E58"/>
    <w:rsid w:val="00F7777F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380"/>
    <w:rsid w:val="00F9762E"/>
    <w:rsid w:val="00F97D7D"/>
    <w:rsid w:val="00FA3CB2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D7F9F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8E9BE"/>
  <w15:docId w15:val="{09226E65-425E-C644-B3C0-522CD5838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53FF2B-0D38-46B6-8CE6-B0D86016A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913</Words>
  <Characters>5206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6107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3</cp:revision>
  <cp:lastPrinted>2022-03-02T13:35:00Z</cp:lastPrinted>
  <dcterms:created xsi:type="dcterms:W3CDTF">2024-03-22T07:19:00Z</dcterms:created>
  <dcterms:modified xsi:type="dcterms:W3CDTF">2024-06-10T13:56:00Z</dcterms:modified>
</cp:coreProperties>
</file>